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30299" w:rsidTr="00E30299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E30299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B14F53">
              <w:rPr>
                <w:rFonts w:ascii="Times New Roman" w:hAnsi="Times New Roman" w:cs="Times New Roman"/>
                <w:sz w:val="28"/>
              </w:rPr>
              <w:t>Відділ соціального захисту населення Слобожанської селищної ради повідомляє про новини та початок роботи пілотного проекту в Україні щодо працевлаштування осіб з інвалідність.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 xml:space="preserve">За даними Міністерства соціальної політики, сьогодні в Україні працюють лише близько 600 тис. людей з інвалідністю працездатного віку. При цьому могли б працювати ще більше ніж 1,5 млн людей з інвалідністю. Тобто, для майже 60% гарантоване право на працю залишається з різних причин не реалізованим і таку проблему необхідно вирішувати комплексно – на законодавчому рівні, на рівні комунікацій з роботодавцями, на рівні якісної освіти, яка має відповідати потребам ринку праці, та створення доступної інфраструктури. 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 xml:space="preserve">Опитування роботодавців, яке було проведене в рамках спільної ініціативи Міністерства соціальної політики України, проекту Ради Європи «Розвиток соціальних прав людини як ключовий чинник сталої демократії в Україні» та громадської організації «Громадський рух «Соціальна єдність» стало одним з етапів побудови діалогу з бізнесом щодо бар’єрів і можливостей у створенні сприятливих умов для працевлаштування людей з інвалідністю. 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>Згідно статистичних даних опитування понад сто компаній в усіх регіонах України, які представляють великий, середній та малий бізнес, встановлено наступне: 41% роботодавців готові працевлаштовувати осіб з інвалідністю понад встановлену державою квоту у 4% середньооблікової чисельності штатних працівників; 4% роботодавців зовсім не бачать різниці під час працевлаштування людей з обмеженими можливостями, для них головне – рівень кваліфікації і вмотивованості кандидата на посаду; 55% роботодавців не бачать потреби у працевлаштуванні осіб з інвалідністю після заповнення встановленої законодавством квоти. Результати опитування свідчать про поступове зростання готовності роботодавців до працевлаштування осіб з інвалідністю і створення для них комфортних умов праці. Цей прогрес зумовлений розвитком програм соціальної відповідальності бізнеса на українських підприємствах.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 xml:space="preserve">Міністерством соціальної політики України у співпраці з громадською організацією «Громадський рух «Соціальна єдність» за підтримки Ради Європи розпочато реалізацію пілотного проекту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14F53">
              <w:rPr>
                <w:rFonts w:ascii="Times New Roman" w:hAnsi="Times New Roman" w:cs="Times New Roman"/>
                <w:sz w:val="28"/>
              </w:rPr>
              <w:t>Працюй вільно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14F53">
              <w:rPr>
                <w:rFonts w:ascii="Times New Roman" w:hAnsi="Times New Roman" w:cs="Times New Roman"/>
                <w:sz w:val="28"/>
              </w:rPr>
              <w:t xml:space="preserve">. «Повноцінне працевлаштування людей з інвалідністю на гідно оплачувані робочі місця є одним з головних наших завдань», – заявила Міністр соціальної політики України Марина </w:t>
            </w:r>
            <w:proofErr w:type="spellStart"/>
            <w:r w:rsidRPr="00B14F53">
              <w:rPr>
                <w:rFonts w:ascii="Times New Roman" w:hAnsi="Times New Roman" w:cs="Times New Roman"/>
                <w:sz w:val="28"/>
              </w:rPr>
              <w:t>Лазебна</w:t>
            </w:r>
            <w:proofErr w:type="spellEnd"/>
            <w:r w:rsidRPr="00B14F53">
              <w:rPr>
                <w:rFonts w:ascii="Times New Roman" w:hAnsi="Times New Roman" w:cs="Times New Roman"/>
                <w:sz w:val="28"/>
              </w:rPr>
              <w:t xml:space="preserve"> під час презентації нового пілотного проекту, покликаного полегшити працевлаштування людям з інвалідністю.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>Проект реалізується на базі спеціально створеного національного соціального порталу «Вільно», який стане комунікаційним майданчиком, де люди з інвалідністю зможуть знайти роботу за вподобанням, а роботодавці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14F5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14F53">
              <w:rPr>
                <w:rFonts w:ascii="Times New Roman" w:hAnsi="Times New Roman" w:cs="Times New Roman"/>
                <w:sz w:val="28"/>
              </w:rPr>
              <w:lastRenderedPageBreak/>
              <w:t xml:space="preserve">проводити співбесіди в режимі онлайн, за потреби – із </w:t>
            </w:r>
            <w:proofErr w:type="spellStart"/>
            <w:r w:rsidRPr="00B14F53">
              <w:rPr>
                <w:rFonts w:ascii="Times New Roman" w:hAnsi="Times New Roman" w:cs="Times New Roman"/>
                <w:sz w:val="28"/>
              </w:rPr>
              <w:t>сурдоперекладом</w:t>
            </w:r>
            <w:proofErr w:type="spellEnd"/>
            <w:r w:rsidRPr="00B14F53">
              <w:rPr>
                <w:rFonts w:ascii="Times New Roman" w:hAnsi="Times New Roman" w:cs="Times New Roman"/>
                <w:sz w:val="28"/>
              </w:rPr>
              <w:t>, та знаходити кваліфікованих працівників. Портал має три основних складові: навчання, працевлаштування, інтерактивна мапа доступності закладів та установ.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>В рамках проекту працюватимуть програми адаптації навичок кандидата до вимог роботодавця. Пройшовши короткий навчальний курс, людина отримає мінімальний обсяг знань, достатній для початку роботи на новому місці.</w:t>
            </w:r>
          </w:p>
          <w:p w:rsidR="00E30299" w:rsidRPr="00B14F53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 xml:space="preserve">В Україні простежується невтішна тенденція – працевлаштування людей з інвалідністю лише на папері. Тому пілотний проект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14F53">
              <w:rPr>
                <w:rFonts w:ascii="Times New Roman" w:hAnsi="Times New Roman" w:cs="Times New Roman"/>
                <w:sz w:val="28"/>
              </w:rPr>
              <w:t>Працюй вільно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14F53">
              <w:rPr>
                <w:rFonts w:ascii="Times New Roman" w:hAnsi="Times New Roman" w:cs="Times New Roman"/>
                <w:sz w:val="28"/>
              </w:rPr>
              <w:t xml:space="preserve"> має допомогти людям з інвалідністю реалізувати своє конституційне право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14F53">
              <w:rPr>
                <w:rFonts w:ascii="Times New Roman" w:hAnsi="Times New Roman" w:cs="Times New Roman"/>
                <w:sz w:val="28"/>
              </w:rPr>
              <w:t>– працювати.</w:t>
            </w:r>
          </w:p>
          <w:p w:rsidR="00E30299" w:rsidRDefault="00E30299" w:rsidP="00E30299">
            <w:pPr>
              <w:spacing w:before="240"/>
              <w:ind w:firstLine="734"/>
              <w:jc w:val="both"/>
              <w:rPr>
                <w:rFonts w:ascii="Times New Roman" w:hAnsi="Times New Roman" w:cs="Times New Roman"/>
                <w:sz w:val="28"/>
              </w:rPr>
            </w:pPr>
            <w:r w:rsidRPr="00B14F53">
              <w:rPr>
                <w:rFonts w:ascii="Times New Roman" w:hAnsi="Times New Roman" w:cs="Times New Roman"/>
                <w:sz w:val="28"/>
              </w:rPr>
              <w:t xml:space="preserve">Крім того, за словами Марини </w:t>
            </w:r>
            <w:proofErr w:type="spellStart"/>
            <w:r w:rsidRPr="00B14F53">
              <w:rPr>
                <w:rFonts w:ascii="Times New Roman" w:hAnsi="Times New Roman" w:cs="Times New Roman"/>
                <w:sz w:val="28"/>
              </w:rPr>
              <w:t>Лазебної</w:t>
            </w:r>
            <w:proofErr w:type="spellEnd"/>
            <w:r w:rsidRPr="00B14F5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14F53">
              <w:rPr>
                <w:rFonts w:ascii="Times New Roman" w:hAnsi="Times New Roman" w:cs="Times New Roman"/>
                <w:sz w:val="28"/>
              </w:rPr>
              <w:t>Мінсоцполітики</w:t>
            </w:r>
            <w:proofErr w:type="spellEnd"/>
            <w:r w:rsidRPr="00B14F53">
              <w:rPr>
                <w:rFonts w:ascii="Times New Roman" w:hAnsi="Times New Roman" w:cs="Times New Roman"/>
                <w:sz w:val="28"/>
              </w:rPr>
              <w:t xml:space="preserve"> розпочало підготовку програми «Рука допомоги» для осіб з інвалідністю, які хочуть заснувати власний бізнес. Міністр зазначила, що держава запропонує цим людям пільгову безвідсоткову допомогу на закупівлю обладнання та матеріалів для ведення бізнесу строком на п’ять років, а повертати її вони зможуть</w:t>
            </w:r>
            <w:r>
              <w:rPr>
                <w:rFonts w:ascii="Times New Roman" w:hAnsi="Times New Roman" w:cs="Times New Roman"/>
                <w:sz w:val="28"/>
              </w:rPr>
              <w:t xml:space="preserve"> за рахунок сплачених податків.</w:t>
            </w:r>
          </w:p>
        </w:tc>
      </w:tr>
    </w:tbl>
    <w:p w:rsidR="00E30299" w:rsidRPr="00B14F53" w:rsidRDefault="00E30299">
      <w:pPr>
        <w:jc w:val="both"/>
        <w:rPr>
          <w:rFonts w:ascii="Times New Roman" w:hAnsi="Times New Roman" w:cs="Times New Roman"/>
          <w:sz w:val="28"/>
        </w:rPr>
      </w:pPr>
    </w:p>
    <w:sectPr w:rsidR="00E30299" w:rsidRPr="00B14F53" w:rsidSect="00B14F53">
      <w:pgSz w:w="11906" w:h="16838"/>
      <w:pgMar w:top="1276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607D"/>
    <w:multiLevelType w:val="hybridMultilevel"/>
    <w:tmpl w:val="EB92C952"/>
    <w:lvl w:ilvl="0" w:tplc="D5023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1"/>
    <w:rsid w:val="000056B9"/>
    <w:rsid w:val="0002329B"/>
    <w:rsid w:val="0004336D"/>
    <w:rsid w:val="000453E4"/>
    <w:rsid w:val="000916C7"/>
    <w:rsid w:val="00107877"/>
    <w:rsid w:val="00112404"/>
    <w:rsid w:val="00145B65"/>
    <w:rsid w:val="00157FC9"/>
    <w:rsid w:val="0019120A"/>
    <w:rsid w:val="00223343"/>
    <w:rsid w:val="00232B08"/>
    <w:rsid w:val="00236809"/>
    <w:rsid w:val="0027185A"/>
    <w:rsid w:val="00284943"/>
    <w:rsid w:val="00286A3A"/>
    <w:rsid w:val="002A01E1"/>
    <w:rsid w:val="002F41D6"/>
    <w:rsid w:val="003069DB"/>
    <w:rsid w:val="003653AB"/>
    <w:rsid w:val="0042555E"/>
    <w:rsid w:val="00433137"/>
    <w:rsid w:val="004401CD"/>
    <w:rsid w:val="004A528D"/>
    <w:rsid w:val="00521252"/>
    <w:rsid w:val="00594599"/>
    <w:rsid w:val="005D4F69"/>
    <w:rsid w:val="005D5169"/>
    <w:rsid w:val="00601246"/>
    <w:rsid w:val="00617B25"/>
    <w:rsid w:val="0065340C"/>
    <w:rsid w:val="006B71DC"/>
    <w:rsid w:val="006D2618"/>
    <w:rsid w:val="00714663"/>
    <w:rsid w:val="007343A6"/>
    <w:rsid w:val="00741736"/>
    <w:rsid w:val="0077474E"/>
    <w:rsid w:val="007802EE"/>
    <w:rsid w:val="007C4F36"/>
    <w:rsid w:val="007D20FE"/>
    <w:rsid w:val="00810CE9"/>
    <w:rsid w:val="00850A33"/>
    <w:rsid w:val="008A205C"/>
    <w:rsid w:val="008C7EEE"/>
    <w:rsid w:val="008E71B0"/>
    <w:rsid w:val="0095479F"/>
    <w:rsid w:val="00966319"/>
    <w:rsid w:val="00984FAA"/>
    <w:rsid w:val="009B1E71"/>
    <w:rsid w:val="009F6B45"/>
    <w:rsid w:val="00A124FB"/>
    <w:rsid w:val="00A215FE"/>
    <w:rsid w:val="00A96E7D"/>
    <w:rsid w:val="00AA57FA"/>
    <w:rsid w:val="00AF6C95"/>
    <w:rsid w:val="00B14F53"/>
    <w:rsid w:val="00B344CB"/>
    <w:rsid w:val="00B62568"/>
    <w:rsid w:val="00BB45E1"/>
    <w:rsid w:val="00BC60F9"/>
    <w:rsid w:val="00BE3099"/>
    <w:rsid w:val="00BF6BAA"/>
    <w:rsid w:val="00D06EEB"/>
    <w:rsid w:val="00D21A47"/>
    <w:rsid w:val="00D60FBE"/>
    <w:rsid w:val="00D62389"/>
    <w:rsid w:val="00E30299"/>
    <w:rsid w:val="00E83D2C"/>
    <w:rsid w:val="00E843E7"/>
    <w:rsid w:val="00EA58B4"/>
    <w:rsid w:val="00EC6BF0"/>
    <w:rsid w:val="00F61612"/>
    <w:rsid w:val="00F729B5"/>
    <w:rsid w:val="00F97BF6"/>
    <w:rsid w:val="00FA4413"/>
    <w:rsid w:val="00FF3301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188"/>
  <w15:docId w15:val="{D5E45914-ABBB-4DF9-AF79-40EDC11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71"/>
    <w:rPr>
      <w:color w:val="0000FF"/>
      <w:u w:val="single"/>
    </w:rPr>
  </w:style>
  <w:style w:type="paragraph" w:customStyle="1" w:styleId="rvps2">
    <w:name w:val="rvps2"/>
    <w:basedOn w:val="a"/>
    <w:rsid w:val="009B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9B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1E7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045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045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E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42555E"/>
  </w:style>
  <w:style w:type="character" w:styleId="aa">
    <w:name w:val="Emphasis"/>
    <w:basedOn w:val="a0"/>
    <w:uiPriority w:val="20"/>
    <w:qFormat/>
    <w:rsid w:val="002F4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Сінохіна Наталія Олександрівна</cp:lastModifiedBy>
  <cp:revision>1</cp:revision>
  <cp:lastPrinted>2021-06-24T10:29:00Z</cp:lastPrinted>
  <dcterms:created xsi:type="dcterms:W3CDTF">2021-05-18T11:22:00Z</dcterms:created>
  <dcterms:modified xsi:type="dcterms:W3CDTF">2021-06-30T13:04:00Z</dcterms:modified>
</cp:coreProperties>
</file>